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52764" w14:textId="1CEC3575" w:rsidR="00522F6C" w:rsidRDefault="00522F6C" w:rsidP="00522F6C">
      <w:pPr>
        <w:pStyle w:val="3"/>
        <w:spacing w:before="72"/>
        <w:rPr>
          <w:lang w:eastAsia="ja-JP"/>
        </w:rPr>
      </w:pPr>
      <w:r>
        <w:rPr>
          <w:rFonts w:hint="eastAsia"/>
          <w:lang w:eastAsia="ja-JP"/>
        </w:rPr>
        <w:t>【</w:t>
      </w:r>
      <w:r>
        <w:rPr>
          <w:rFonts w:hint="eastAsia"/>
          <w:lang w:eastAsia="ja-JP"/>
        </w:rPr>
        <w:t>感染症への</w:t>
      </w:r>
      <w:r>
        <w:rPr>
          <w:lang w:eastAsia="ja-JP"/>
        </w:rPr>
        <w:t>対応</w:t>
      </w:r>
      <w:r>
        <w:rPr>
          <w:rFonts w:hint="eastAsia"/>
          <w:lang w:eastAsia="ja-JP"/>
        </w:rPr>
        <w:t>】</w:t>
      </w:r>
    </w:p>
    <w:p w14:paraId="05A4F8B4" w14:textId="77777777" w:rsidR="00522F6C" w:rsidRDefault="00522F6C" w:rsidP="00522F6C">
      <w:pPr>
        <w:pStyle w:val="a3"/>
        <w:spacing w:before="36" w:after="59"/>
        <w:ind w:left="101"/>
        <w:rPr>
          <w:lang w:eastAsia="ja-JP"/>
        </w:rPr>
      </w:pPr>
      <w:r>
        <w:rPr>
          <w:lang w:eastAsia="ja-JP"/>
        </w:rPr>
        <w:t>（１）保育園で見られる感染症及び登園停止基準</w:t>
      </w:r>
    </w:p>
    <w:tbl>
      <w:tblPr>
        <w:tblStyle w:val="TableNormal"/>
        <w:tblW w:w="9165" w:type="dxa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1276"/>
        <w:gridCol w:w="4394"/>
      </w:tblGrid>
      <w:tr w:rsidR="00522F6C" w14:paraId="75637F1B" w14:textId="77777777" w:rsidTr="00A4287C">
        <w:trPr>
          <w:trHeight w:hRule="exact" w:val="382"/>
        </w:trPr>
        <w:tc>
          <w:tcPr>
            <w:tcW w:w="3495" w:type="dxa"/>
            <w:tcBorders>
              <w:bottom w:val="double" w:sz="4" w:space="0" w:color="000000"/>
            </w:tcBorders>
          </w:tcPr>
          <w:p w14:paraId="24E5CEE9" w14:textId="77777777" w:rsidR="00522F6C" w:rsidRDefault="00522F6C" w:rsidP="00A4287C">
            <w:pPr>
              <w:pStyle w:val="TableParagraph"/>
              <w:spacing w:before="98"/>
              <w:ind w:left="1365" w:right="136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感染症名</w:t>
            </w:r>
            <w:proofErr w:type="spellEnd"/>
          </w:p>
        </w:tc>
        <w:tc>
          <w:tcPr>
            <w:tcW w:w="1276" w:type="dxa"/>
            <w:tcBorders>
              <w:bottom w:val="double" w:sz="4" w:space="0" w:color="000000"/>
            </w:tcBorders>
          </w:tcPr>
          <w:p w14:paraId="1F3F78FE" w14:textId="77777777" w:rsidR="00522F6C" w:rsidRDefault="00522F6C" w:rsidP="00A4287C">
            <w:pPr>
              <w:pStyle w:val="TableParagraph"/>
              <w:spacing w:before="98"/>
              <w:ind w:left="65" w:right="6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潜伏期間</w:t>
            </w:r>
            <w:proofErr w:type="spellEnd"/>
          </w:p>
        </w:tc>
        <w:tc>
          <w:tcPr>
            <w:tcW w:w="4394" w:type="dxa"/>
            <w:tcBorders>
              <w:bottom w:val="double" w:sz="4" w:space="0" w:color="000000"/>
            </w:tcBorders>
          </w:tcPr>
          <w:p w14:paraId="61117287" w14:textId="77777777" w:rsidR="00522F6C" w:rsidRDefault="00522F6C" w:rsidP="00A4287C">
            <w:pPr>
              <w:pStyle w:val="TableParagraph"/>
              <w:spacing w:before="98"/>
              <w:ind w:left="1579" w:right="157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登園停止基準</w:t>
            </w:r>
            <w:proofErr w:type="spellEnd"/>
          </w:p>
        </w:tc>
      </w:tr>
      <w:tr w:rsidR="00522F6C" w14:paraId="7E04C333" w14:textId="77777777" w:rsidTr="00A4287C">
        <w:trPr>
          <w:trHeight w:hRule="exact" w:val="383"/>
        </w:trPr>
        <w:tc>
          <w:tcPr>
            <w:tcW w:w="3495" w:type="dxa"/>
            <w:tcBorders>
              <w:top w:val="double" w:sz="4" w:space="0" w:color="000000"/>
            </w:tcBorders>
          </w:tcPr>
          <w:p w14:paraId="05101564" w14:textId="77777777" w:rsidR="00522F6C" w:rsidRDefault="00522F6C" w:rsidP="00A4287C">
            <w:pPr>
              <w:pStyle w:val="TableParagraph"/>
              <w:spacing w:before="99"/>
              <w:ind w:left="47"/>
              <w:rPr>
                <w:sz w:val="18"/>
              </w:rPr>
            </w:pPr>
            <w:r>
              <w:rPr>
                <w:sz w:val="18"/>
              </w:rPr>
              <w:t>◆</w:t>
            </w:r>
            <w:proofErr w:type="spellStart"/>
            <w:r>
              <w:rPr>
                <w:sz w:val="18"/>
              </w:rPr>
              <w:t>インフルエンザ</w:t>
            </w:r>
            <w:proofErr w:type="spellEnd"/>
          </w:p>
        </w:tc>
        <w:tc>
          <w:tcPr>
            <w:tcW w:w="1276" w:type="dxa"/>
            <w:tcBorders>
              <w:top w:val="double" w:sz="4" w:space="0" w:color="000000"/>
            </w:tcBorders>
          </w:tcPr>
          <w:p w14:paraId="55114411" w14:textId="77777777" w:rsidR="00522F6C" w:rsidRDefault="00522F6C" w:rsidP="00A4287C">
            <w:pPr>
              <w:pStyle w:val="TableParagraph"/>
              <w:spacing w:before="99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１～３日</w:t>
            </w:r>
          </w:p>
        </w:tc>
        <w:tc>
          <w:tcPr>
            <w:tcW w:w="4394" w:type="dxa"/>
            <w:tcBorders>
              <w:top w:val="double" w:sz="4" w:space="0" w:color="000000"/>
            </w:tcBorders>
          </w:tcPr>
          <w:p w14:paraId="126D167F" w14:textId="77777777" w:rsidR="00522F6C" w:rsidRDefault="00522F6C" w:rsidP="00A4287C">
            <w:pPr>
              <w:pStyle w:val="TableParagraph"/>
              <w:spacing w:before="99"/>
              <w:ind w:left="46" w:right="73"/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発症後５日を経過し、且つ</w:t>
            </w:r>
            <w:r>
              <w:rPr>
                <w:sz w:val="18"/>
                <w:lang w:eastAsia="ja-JP"/>
              </w:rPr>
              <w:t>解熱後</w:t>
            </w:r>
            <w:r>
              <w:rPr>
                <w:rFonts w:hint="eastAsia"/>
                <w:sz w:val="18"/>
                <w:lang w:eastAsia="ja-JP"/>
              </w:rPr>
              <w:t>３</w:t>
            </w:r>
            <w:r>
              <w:rPr>
                <w:sz w:val="18"/>
                <w:lang w:eastAsia="ja-JP"/>
              </w:rPr>
              <w:t>日経過するまで</w:t>
            </w:r>
          </w:p>
        </w:tc>
      </w:tr>
      <w:tr w:rsidR="00522F6C" w14:paraId="4FF68609" w14:textId="77777777" w:rsidTr="00A4287C">
        <w:trPr>
          <w:trHeight w:hRule="exact" w:val="691"/>
        </w:trPr>
        <w:tc>
          <w:tcPr>
            <w:tcW w:w="3495" w:type="dxa"/>
          </w:tcPr>
          <w:p w14:paraId="17C17D28" w14:textId="77777777" w:rsidR="00522F6C" w:rsidRDefault="00522F6C" w:rsidP="00A4287C">
            <w:pPr>
              <w:pStyle w:val="TableParagraph"/>
              <w:spacing w:before="98"/>
              <w:ind w:left="4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◆</w:t>
            </w:r>
            <w:r>
              <w:rPr>
                <w:rFonts w:hint="eastAsia"/>
                <w:sz w:val="18"/>
                <w:lang w:eastAsia="ja-JP"/>
              </w:rPr>
              <w:t>新型コロナウィルス</w:t>
            </w:r>
          </w:p>
        </w:tc>
        <w:tc>
          <w:tcPr>
            <w:tcW w:w="1276" w:type="dxa"/>
          </w:tcPr>
          <w:p w14:paraId="74EB244C" w14:textId="77777777" w:rsidR="00522F6C" w:rsidRDefault="00522F6C" w:rsidP="00A4287C">
            <w:pPr>
              <w:pStyle w:val="TableParagraph"/>
              <w:spacing w:before="98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１～３日</w:t>
            </w:r>
          </w:p>
        </w:tc>
        <w:tc>
          <w:tcPr>
            <w:tcW w:w="4394" w:type="dxa"/>
          </w:tcPr>
          <w:p w14:paraId="7BDC5D5C" w14:textId="77777777" w:rsidR="00522F6C" w:rsidRDefault="00522F6C" w:rsidP="00A4287C">
            <w:pPr>
              <w:pStyle w:val="TableParagraph"/>
              <w:spacing w:before="98"/>
              <w:ind w:left="46" w:right="73"/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発症した日を０日とし、翌日から５日を経過</w:t>
            </w:r>
            <w:r>
              <w:rPr>
                <w:sz w:val="18"/>
                <w:lang w:eastAsia="ja-JP"/>
              </w:rPr>
              <w:t>するまで</w:t>
            </w:r>
          </w:p>
        </w:tc>
      </w:tr>
      <w:tr w:rsidR="00522F6C" w14:paraId="6B5F5D88" w14:textId="77777777" w:rsidTr="00A4287C">
        <w:trPr>
          <w:trHeight w:hRule="exact" w:val="621"/>
        </w:trPr>
        <w:tc>
          <w:tcPr>
            <w:tcW w:w="3495" w:type="dxa"/>
          </w:tcPr>
          <w:p w14:paraId="3F80EB99" w14:textId="77777777" w:rsidR="00522F6C" w:rsidRDefault="00522F6C" w:rsidP="00A4287C">
            <w:pPr>
              <w:pStyle w:val="TableParagraph"/>
              <w:spacing w:before="98"/>
              <w:ind w:left="47"/>
              <w:rPr>
                <w:sz w:val="18"/>
              </w:rPr>
            </w:pPr>
            <w:r>
              <w:rPr>
                <w:sz w:val="18"/>
              </w:rPr>
              <w:t>◆</w:t>
            </w:r>
            <w:proofErr w:type="spellStart"/>
            <w:r>
              <w:rPr>
                <w:sz w:val="18"/>
              </w:rPr>
              <w:t>百日咳</w:t>
            </w:r>
            <w:proofErr w:type="spellEnd"/>
          </w:p>
        </w:tc>
        <w:tc>
          <w:tcPr>
            <w:tcW w:w="1276" w:type="dxa"/>
          </w:tcPr>
          <w:p w14:paraId="4FDB2EBD" w14:textId="77777777" w:rsidR="00522F6C" w:rsidRDefault="00522F6C" w:rsidP="00A4287C">
            <w:pPr>
              <w:pStyle w:val="TableParagraph"/>
              <w:spacing w:before="98"/>
              <w:ind w:left="65" w:right="65"/>
              <w:jc w:val="center"/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６</w:t>
            </w:r>
            <w:r>
              <w:rPr>
                <w:sz w:val="18"/>
              </w:rPr>
              <w:t>～</w:t>
            </w:r>
            <w:r>
              <w:rPr>
                <w:rFonts w:hint="eastAsia"/>
                <w:sz w:val="18"/>
                <w:lang w:eastAsia="ja-JP"/>
              </w:rPr>
              <w:t>１５日</w:t>
            </w:r>
          </w:p>
        </w:tc>
        <w:tc>
          <w:tcPr>
            <w:tcW w:w="4394" w:type="dxa"/>
          </w:tcPr>
          <w:p w14:paraId="269CE08E" w14:textId="77777777" w:rsidR="00522F6C" w:rsidRDefault="00522F6C" w:rsidP="00A4287C">
            <w:pPr>
              <w:pStyle w:val="TableParagraph"/>
              <w:spacing w:before="98"/>
              <w:ind w:left="46" w:right="73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特有の咳が消失するまで</w:t>
            </w:r>
            <w:r>
              <w:rPr>
                <w:rFonts w:hint="eastAsia"/>
                <w:sz w:val="18"/>
                <w:lang w:eastAsia="ja-JP"/>
              </w:rPr>
              <w:t>、又は５日間の適正な抗菌剤による治療が終了するまで</w:t>
            </w:r>
          </w:p>
        </w:tc>
      </w:tr>
      <w:tr w:rsidR="00522F6C" w14:paraId="59D343D4" w14:textId="77777777" w:rsidTr="00A4287C">
        <w:trPr>
          <w:trHeight w:hRule="exact" w:val="372"/>
        </w:trPr>
        <w:tc>
          <w:tcPr>
            <w:tcW w:w="3495" w:type="dxa"/>
          </w:tcPr>
          <w:p w14:paraId="44942237" w14:textId="77777777" w:rsidR="00522F6C" w:rsidRDefault="00522F6C" w:rsidP="00A4287C">
            <w:pPr>
              <w:pStyle w:val="TableParagraph"/>
              <w:spacing w:before="98"/>
              <w:ind w:left="47"/>
              <w:rPr>
                <w:sz w:val="18"/>
              </w:rPr>
            </w:pPr>
            <w:r>
              <w:rPr>
                <w:sz w:val="18"/>
              </w:rPr>
              <w:t>◆</w:t>
            </w:r>
            <w:proofErr w:type="spellStart"/>
            <w:r>
              <w:rPr>
                <w:sz w:val="18"/>
              </w:rPr>
              <w:t>麻疹（はしか</w:t>
            </w:r>
            <w:proofErr w:type="spellEnd"/>
            <w:r>
              <w:rPr>
                <w:sz w:val="18"/>
              </w:rPr>
              <w:t>）</w:t>
            </w:r>
          </w:p>
        </w:tc>
        <w:tc>
          <w:tcPr>
            <w:tcW w:w="1276" w:type="dxa"/>
          </w:tcPr>
          <w:p w14:paraId="01F182E8" w14:textId="77777777" w:rsidR="00522F6C" w:rsidRDefault="00522F6C" w:rsidP="00A4287C">
            <w:pPr>
              <w:pStyle w:val="TableParagraph"/>
              <w:spacing w:before="98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９～１２日</w:t>
            </w:r>
          </w:p>
        </w:tc>
        <w:tc>
          <w:tcPr>
            <w:tcW w:w="4394" w:type="dxa"/>
          </w:tcPr>
          <w:p w14:paraId="2937B97A" w14:textId="77777777" w:rsidR="00522F6C" w:rsidRDefault="00522F6C" w:rsidP="00A4287C">
            <w:pPr>
              <w:pStyle w:val="TableParagraph"/>
              <w:spacing w:before="98"/>
              <w:ind w:left="46" w:right="73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解熱した後３日間を経過するまで</w:t>
            </w:r>
          </w:p>
        </w:tc>
      </w:tr>
      <w:tr w:rsidR="00522F6C" w14:paraId="15FB1739" w14:textId="77777777" w:rsidTr="00A4287C">
        <w:trPr>
          <w:trHeight w:hRule="exact" w:val="372"/>
        </w:trPr>
        <w:tc>
          <w:tcPr>
            <w:tcW w:w="3495" w:type="dxa"/>
          </w:tcPr>
          <w:p w14:paraId="18DE09F0" w14:textId="77777777" w:rsidR="00522F6C" w:rsidRDefault="00522F6C" w:rsidP="00A4287C">
            <w:pPr>
              <w:pStyle w:val="TableParagraph"/>
              <w:spacing w:before="98"/>
              <w:ind w:left="4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◆ポリオ（小児まひ）</w:t>
            </w:r>
          </w:p>
        </w:tc>
        <w:tc>
          <w:tcPr>
            <w:tcW w:w="1276" w:type="dxa"/>
          </w:tcPr>
          <w:p w14:paraId="19300193" w14:textId="77777777" w:rsidR="00522F6C" w:rsidRDefault="00522F6C" w:rsidP="00A4287C">
            <w:pPr>
              <w:rPr>
                <w:lang w:eastAsia="ja-JP"/>
              </w:rPr>
            </w:pPr>
          </w:p>
        </w:tc>
        <w:tc>
          <w:tcPr>
            <w:tcW w:w="4394" w:type="dxa"/>
          </w:tcPr>
          <w:p w14:paraId="61B91F85" w14:textId="77777777" w:rsidR="00522F6C" w:rsidRDefault="00522F6C" w:rsidP="00A4287C">
            <w:pPr>
              <w:pStyle w:val="TableParagraph"/>
              <w:spacing w:before="98"/>
              <w:ind w:left="46" w:right="73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急性期の主要症状が消失するまで</w:t>
            </w:r>
          </w:p>
        </w:tc>
      </w:tr>
      <w:tr w:rsidR="00522F6C" w14:paraId="77ECF4C2" w14:textId="77777777" w:rsidTr="00A4287C">
        <w:trPr>
          <w:trHeight w:hRule="exact" w:val="372"/>
        </w:trPr>
        <w:tc>
          <w:tcPr>
            <w:tcW w:w="3495" w:type="dxa"/>
          </w:tcPr>
          <w:p w14:paraId="5CB69A61" w14:textId="77777777" w:rsidR="00522F6C" w:rsidRDefault="00522F6C" w:rsidP="00A4287C">
            <w:pPr>
              <w:pStyle w:val="TableParagraph"/>
              <w:spacing w:before="98"/>
              <w:ind w:left="47"/>
              <w:rPr>
                <w:sz w:val="18"/>
              </w:rPr>
            </w:pPr>
            <w:r>
              <w:rPr>
                <w:sz w:val="18"/>
              </w:rPr>
              <w:t>◆</w:t>
            </w:r>
            <w:proofErr w:type="spellStart"/>
            <w:r>
              <w:rPr>
                <w:sz w:val="18"/>
              </w:rPr>
              <w:t>ウイルス性肝炎</w:t>
            </w:r>
            <w:proofErr w:type="spellEnd"/>
          </w:p>
        </w:tc>
        <w:tc>
          <w:tcPr>
            <w:tcW w:w="1276" w:type="dxa"/>
          </w:tcPr>
          <w:p w14:paraId="644D6FAD" w14:textId="77777777" w:rsidR="00522F6C" w:rsidRDefault="00522F6C" w:rsidP="00A4287C"/>
        </w:tc>
        <w:tc>
          <w:tcPr>
            <w:tcW w:w="4394" w:type="dxa"/>
          </w:tcPr>
          <w:p w14:paraId="09C22408" w14:textId="77777777" w:rsidR="00522F6C" w:rsidRDefault="00522F6C" w:rsidP="00A4287C">
            <w:pPr>
              <w:pStyle w:val="TableParagraph"/>
              <w:spacing w:before="98"/>
              <w:ind w:left="46" w:right="73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主要症状が消失するまで</w:t>
            </w:r>
          </w:p>
        </w:tc>
      </w:tr>
      <w:tr w:rsidR="00522F6C" w14:paraId="0BF177ED" w14:textId="77777777" w:rsidTr="00A4287C">
        <w:trPr>
          <w:trHeight w:hRule="exact" w:val="372"/>
        </w:trPr>
        <w:tc>
          <w:tcPr>
            <w:tcW w:w="3495" w:type="dxa"/>
          </w:tcPr>
          <w:p w14:paraId="5876BCF9" w14:textId="77777777" w:rsidR="00522F6C" w:rsidRDefault="00522F6C" w:rsidP="00A4287C">
            <w:pPr>
              <w:pStyle w:val="TableParagraph"/>
              <w:spacing w:before="98"/>
              <w:ind w:left="4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◆流行性耳下腺炎（おたふく）</w:t>
            </w:r>
          </w:p>
        </w:tc>
        <w:tc>
          <w:tcPr>
            <w:tcW w:w="1276" w:type="dxa"/>
          </w:tcPr>
          <w:p w14:paraId="5E3C7818" w14:textId="77777777" w:rsidR="00522F6C" w:rsidRDefault="00522F6C" w:rsidP="00A4287C">
            <w:pPr>
              <w:pStyle w:val="TableParagraph"/>
              <w:spacing w:before="98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２～３週</w:t>
            </w:r>
          </w:p>
        </w:tc>
        <w:tc>
          <w:tcPr>
            <w:tcW w:w="4394" w:type="dxa"/>
          </w:tcPr>
          <w:p w14:paraId="50D8102D" w14:textId="77777777" w:rsidR="00522F6C" w:rsidRDefault="00522F6C" w:rsidP="00A4287C">
            <w:pPr>
              <w:pStyle w:val="TableParagraph"/>
              <w:spacing w:before="98"/>
              <w:ind w:left="46" w:right="73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耳下腺の腫れが消失するまで</w:t>
            </w:r>
          </w:p>
        </w:tc>
      </w:tr>
      <w:tr w:rsidR="00522F6C" w14:paraId="0F465961" w14:textId="77777777" w:rsidTr="00A4287C">
        <w:trPr>
          <w:trHeight w:hRule="exact" w:val="372"/>
        </w:trPr>
        <w:tc>
          <w:tcPr>
            <w:tcW w:w="3495" w:type="dxa"/>
          </w:tcPr>
          <w:p w14:paraId="49926FF3" w14:textId="77777777" w:rsidR="00522F6C" w:rsidRDefault="00522F6C" w:rsidP="00A4287C">
            <w:pPr>
              <w:pStyle w:val="TableParagraph"/>
              <w:spacing w:before="98"/>
              <w:ind w:left="4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◆風疹（三日はしか）</w:t>
            </w:r>
          </w:p>
        </w:tc>
        <w:tc>
          <w:tcPr>
            <w:tcW w:w="1276" w:type="dxa"/>
          </w:tcPr>
          <w:p w14:paraId="11DDA79B" w14:textId="77777777" w:rsidR="00522F6C" w:rsidRDefault="00522F6C" w:rsidP="00A4287C">
            <w:pPr>
              <w:pStyle w:val="TableParagraph"/>
              <w:spacing w:before="98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２～３週</w:t>
            </w:r>
          </w:p>
        </w:tc>
        <w:tc>
          <w:tcPr>
            <w:tcW w:w="4394" w:type="dxa"/>
          </w:tcPr>
          <w:p w14:paraId="7F738F1D" w14:textId="77777777" w:rsidR="00522F6C" w:rsidRDefault="00522F6C" w:rsidP="00A4287C">
            <w:pPr>
              <w:pStyle w:val="TableParagraph"/>
              <w:spacing w:before="98"/>
              <w:ind w:left="46" w:right="73"/>
              <w:rPr>
                <w:sz w:val="18"/>
              </w:rPr>
            </w:pPr>
            <w:proofErr w:type="spellStart"/>
            <w:r>
              <w:rPr>
                <w:sz w:val="18"/>
              </w:rPr>
              <w:t>発疹が消失するまで</w:t>
            </w:r>
            <w:proofErr w:type="spellEnd"/>
          </w:p>
        </w:tc>
      </w:tr>
      <w:tr w:rsidR="00522F6C" w14:paraId="28F69C5C" w14:textId="77777777" w:rsidTr="00A4287C">
        <w:trPr>
          <w:trHeight w:hRule="exact" w:val="372"/>
        </w:trPr>
        <w:tc>
          <w:tcPr>
            <w:tcW w:w="3495" w:type="dxa"/>
          </w:tcPr>
          <w:p w14:paraId="18DF8BDF" w14:textId="77777777" w:rsidR="00522F6C" w:rsidRDefault="00522F6C" w:rsidP="00A4287C">
            <w:pPr>
              <w:pStyle w:val="TableParagraph"/>
              <w:spacing w:before="98"/>
              <w:ind w:left="4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◆水痘（水ぼうそう）</w:t>
            </w:r>
          </w:p>
        </w:tc>
        <w:tc>
          <w:tcPr>
            <w:tcW w:w="1276" w:type="dxa"/>
          </w:tcPr>
          <w:p w14:paraId="5305B53D" w14:textId="77777777" w:rsidR="00522F6C" w:rsidRDefault="00522F6C" w:rsidP="00A4287C">
            <w:pPr>
              <w:pStyle w:val="TableParagraph"/>
              <w:spacing w:before="98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２～３週</w:t>
            </w:r>
          </w:p>
        </w:tc>
        <w:tc>
          <w:tcPr>
            <w:tcW w:w="4394" w:type="dxa"/>
          </w:tcPr>
          <w:p w14:paraId="1D06CD17" w14:textId="77777777" w:rsidR="00522F6C" w:rsidRDefault="00522F6C" w:rsidP="00A4287C">
            <w:pPr>
              <w:pStyle w:val="TableParagraph"/>
              <w:spacing w:before="98"/>
              <w:ind w:left="46" w:right="73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すべての発疹がかさぶたになるまで</w:t>
            </w:r>
          </w:p>
        </w:tc>
      </w:tr>
      <w:tr w:rsidR="00522F6C" w14:paraId="2DF7EA6B" w14:textId="77777777" w:rsidTr="00A4287C">
        <w:trPr>
          <w:trHeight w:hRule="exact" w:val="372"/>
        </w:trPr>
        <w:tc>
          <w:tcPr>
            <w:tcW w:w="3495" w:type="dxa"/>
          </w:tcPr>
          <w:p w14:paraId="17D94752" w14:textId="77777777" w:rsidR="00522F6C" w:rsidRDefault="00522F6C" w:rsidP="00A4287C">
            <w:pPr>
              <w:pStyle w:val="TableParagraph"/>
              <w:spacing w:before="98"/>
              <w:ind w:left="4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◆咽頭結膜熱（プール熱）</w:t>
            </w:r>
          </w:p>
        </w:tc>
        <w:tc>
          <w:tcPr>
            <w:tcW w:w="1276" w:type="dxa"/>
          </w:tcPr>
          <w:p w14:paraId="0591DCB9" w14:textId="77777777" w:rsidR="00522F6C" w:rsidRDefault="00522F6C" w:rsidP="00A4287C">
            <w:pPr>
              <w:pStyle w:val="TableParagraph"/>
              <w:spacing w:before="98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５～７日</w:t>
            </w:r>
          </w:p>
        </w:tc>
        <w:tc>
          <w:tcPr>
            <w:tcW w:w="4394" w:type="dxa"/>
          </w:tcPr>
          <w:p w14:paraId="47CD6712" w14:textId="77777777" w:rsidR="00522F6C" w:rsidRDefault="00522F6C" w:rsidP="00A4287C">
            <w:pPr>
              <w:pStyle w:val="TableParagraph"/>
              <w:spacing w:before="98"/>
              <w:ind w:left="46" w:right="73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主要症状が消失した後２日を経過するまで</w:t>
            </w:r>
          </w:p>
        </w:tc>
      </w:tr>
      <w:tr w:rsidR="00522F6C" w14:paraId="5D6CDEDC" w14:textId="77777777" w:rsidTr="00A4287C">
        <w:trPr>
          <w:trHeight w:hRule="exact" w:val="734"/>
        </w:trPr>
        <w:tc>
          <w:tcPr>
            <w:tcW w:w="3495" w:type="dxa"/>
          </w:tcPr>
          <w:p w14:paraId="1AE8CC49" w14:textId="77777777" w:rsidR="00522F6C" w:rsidRDefault="00522F6C" w:rsidP="00A4287C">
            <w:pPr>
              <w:pStyle w:val="TableParagraph"/>
              <w:spacing w:before="98"/>
              <w:ind w:left="4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◆流行性結膜炎（はやり目）</w:t>
            </w:r>
          </w:p>
        </w:tc>
        <w:tc>
          <w:tcPr>
            <w:tcW w:w="1276" w:type="dxa"/>
          </w:tcPr>
          <w:p w14:paraId="6FF1D5F2" w14:textId="77777777" w:rsidR="00522F6C" w:rsidRDefault="00522F6C" w:rsidP="00A4287C">
            <w:pPr>
              <w:pStyle w:val="TableParagraph"/>
              <w:spacing w:before="98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４～７日</w:t>
            </w:r>
          </w:p>
        </w:tc>
        <w:tc>
          <w:tcPr>
            <w:tcW w:w="4394" w:type="dxa"/>
          </w:tcPr>
          <w:p w14:paraId="2BA9A56B" w14:textId="77777777" w:rsidR="00522F6C" w:rsidRDefault="00522F6C" w:rsidP="00A4287C">
            <w:pPr>
              <w:pStyle w:val="TableParagraph"/>
              <w:spacing w:before="98"/>
              <w:ind w:left="46" w:right="73"/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充血、目やにの症状が消失し、主治医の許可が出る</w:t>
            </w:r>
          </w:p>
          <w:p w14:paraId="263BC121" w14:textId="77777777" w:rsidR="00522F6C" w:rsidRDefault="00522F6C" w:rsidP="00A4287C">
            <w:pPr>
              <w:pStyle w:val="TableParagraph"/>
              <w:spacing w:before="98"/>
              <w:ind w:left="46" w:right="73"/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まで</w:t>
            </w:r>
          </w:p>
        </w:tc>
      </w:tr>
      <w:tr w:rsidR="00522F6C" w14:paraId="2ADBCBB3" w14:textId="77777777" w:rsidTr="00A4287C">
        <w:trPr>
          <w:trHeight w:hRule="exact" w:val="372"/>
        </w:trPr>
        <w:tc>
          <w:tcPr>
            <w:tcW w:w="3495" w:type="dxa"/>
          </w:tcPr>
          <w:p w14:paraId="34AE8FE4" w14:textId="77777777" w:rsidR="00522F6C" w:rsidRDefault="00522F6C" w:rsidP="00A4287C">
            <w:pPr>
              <w:pStyle w:val="TableParagraph"/>
              <w:spacing w:before="98"/>
              <w:ind w:left="47"/>
              <w:rPr>
                <w:sz w:val="18"/>
              </w:rPr>
            </w:pPr>
            <w:r>
              <w:rPr>
                <w:sz w:val="18"/>
              </w:rPr>
              <w:t>◆</w:t>
            </w:r>
            <w:proofErr w:type="spellStart"/>
            <w:r>
              <w:rPr>
                <w:sz w:val="18"/>
              </w:rPr>
              <w:t>急性出血性結膜炎</w:t>
            </w:r>
            <w:proofErr w:type="spellEnd"/>
          </w:p>
        </w:tc>
        <w:tc>
          <w:tcPr>
            <w:tcW w:w="1276" w:type="dxa"/>
          </w:tcPr>
          <w:p w14:paraId="27D2DBDF" w14:textId="77777777" w:rsidR="00522F6C" w:rsidRDefault="00522F6C" w:rsidP="00A4287C">
            <w:pPr>
              <w:pStyle w:val="TableParagraph"/>
              <w:spacing w:before="98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１～２日</w:t>
            </w:r>
          </w:p>
        </w:tc>
        <w:tc>
          <w:tcPr>
            <w:tcW w:w="4394" w:type="dxa"/>
          </w:tcPr>
          <w:p w14:paraId="5F49BCC5" w14:textId="77777777" w:rsidR="00522F6C" w:rsidRDefault="00522F6C" w:rsidP="00A4287C">
            <w:pPr>
              <w:pStyle w:val="TableParagraph"/>
              <w:spacing w:before="98"/>
              <w:ind w:left="46" w:right="73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治癒するまで</w:t>
            </w:r>
          </w:p>
        </w:tc>
      </w:tr>
      <w:tr w:rsidR="00522F6C" w14:paraId="096CAEA5" w14:textId="77777777" w:rsidTr="00A4287C">
        <w:trPr>
          <w:trHeight w:hRule="exact" w:val="372"/>
        </w:trPr>
        <w:tc>
          <w:tcPr>
            <w:tcW w:w="3495" w:type="dxa"/>
          </w:tcPr>
          <w:p w14:paraId="4D226EB7" w14:textId="77777777" w:rsidR="00522F6C" w:rsidRDefault="00522F6C" w:rsidP="00A4287C">
            <w:pPr>
              <w:pStyle w:val="TableParagraph"/>
              <w:spacing w:before="98"/>
              <w:ind w:left="47"/>
              <w:rPr>
                <w:sz w:val="18"/>
              </w:rPr>
            </w:pPr>
            <w:proofErr w:type="spellStart"/>
            <w:r>
              <w:rPr>
                <w:sz w:val="18"/>
              </w:rPr>
              <w:t>ヘルパンギーナ</w:t>
            </w:r>
            <w:proofErr w:type="spellEnd"/>
          </w:p>
        </w:tc>
        <w:tc>
          <w:tcPr>
            <w:tcW w:w="1276" w:type="dxa"/>
          </w:tcPr>
          <w:p w14:paraId="3CFE3068" w14:textId="77777777" w:rsidR="00522F6C" w:rsidRDefault="00522F6C" w:rsidP="00A4287C">
            <w:pPr>
              <w:pStyle w:val="TableParagraph"/>
              <w:spacing w:before="98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２～</w:t>
            </w:r>
            <w:r>
              <w:rPr>
                <w:rFonts w:hint="eastAsia"/>
                <w:sz w:val="18"/>
                <w:lang w:eastAsia="ja-JP"/>
              </w:rPr>
              <w:t>４</w:t>
            </w:r>
            <w:r>
              <w:rPr>
                <w:sz w:val="18"/>
              </w:rPr>
              <w:t>日</w:t>
            </w:r>
          </w:p>
        </w:tc>
        <w:tc>
          <w:tcPr>
            <w:tcW w:w="4394" w:type="dxa"/>
          </w:tcPr>
          <w:p w14:paraId="7E93DC05" w14:textId="77777777" w:rsidR="00522F6C" w:rsidRDefault="00522F6C" w:rsidP="00A4287C">
            <w:pPr>
              <w:pStyle w:val="TableParagraph"/>
              <w:spacing w:before="98"/>
              <w:ind w:left="46" w:right="73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主治医が登園して差し支えないと認めたとき</w:t>
            </w:r>
          </w:p>
        </w:tc>
      </w:tr>
      <w:tr w:rsidR="00522F6C" w14:paraId="74F8D42C" w14:textId="77777777" w:rsidTr="00A4287C">
        <w:trPr>
          <w:trHeight w:hRule="exact" w:val="382"/>
        </w:trPr>
        <w:tc>
          <w:tcPr>
            <w:tcW w:w="3495" w:type="dxa"/>
          </w:tcPr>
          <w:p w14:paraId="2974A91D" w14:textId="77777777" w:rsidR="00522F6C" w:rsidRDefault="00522F6C" w:rsidP="00A4287C">
            <w:pPr>
              <w:pStyle w:val="TableParagraph"/>
              <w:spacing w:before="98"/>
              <w:ind w:left="47"/>
              <w:rPr>
                <w:sz w:val="18"/>
              </w:rPr>
            </w:pPr>
            <w:proofErr w:type="spellStart"/>
            <w:r>
              <w:rPr>
                <w:sz w:val="18"/>
              </w:rPr>
              <w:t>手足口病</w:t>
            </w:r>
            <w:proofErr w:type="spellEnd"/>
          </w:p>
        </w:tc>
        <w:tc>
          <w:tcPr>
            <w:tcW w:w="1276" w:type="dxa"/>
          </w:tcPr>
          <w:p w14:paraId="7B8887B6" w14:textId="77777777" w:rsidR="00522F6C" w:rsidRDefault="00522F6C" w:rsidP="00A4287C">
            <w:pPr>
              <w:pStyle w:val="TableParagraph"/>
              <w:spacing w:before="98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３～</w:t>
            </w:r>
            <w:r>
              <w:rPr>
                <w:rFonts w:hint="eastAsia"/>
                <w:sz w:val="18"/>
                <w:lang w:eastAsia="ja-JP"/>
              </w:rPr>
              <w:t>５</w:t>
            </w:r>
            <w:r>
              <w:rPr>
                <w:sz w:val="18"/>
              </w:rPr>
              <w:t>日</w:t>
            </w:r>
          </w:p>
        </w:tc>
        <w:tc>
          <w:tcPr>
            <w:tcW w:w="4394" w:type="dxa"/>
          </w:tcPr>
          <w:p w14:paraId="3FCB4A94" w14:textId="77777777" w:rsidR="00522F6C" w:rsidRDefault="00522F6C" w:rsidP="00A4287C">
            <w:pPr>
              <w:pStyle w:val="TableParagraph"/>
              <w:spacing w:before="98"/>
              <w:ind w:left="46" w:right="73"/>
              <w:rPr>
                <w:sz w:val="18"/>
              </w:rPr>
            </w:pPr>
            <w:proofErr w:type="spellStart"/>
            <w:r>
              <w:rPr>
                <w:sz w:val="18"/>
              </w:rPr>
              <w:t>同上</w:t>
            </w:r>
            <w:proofErr w:type="spellEnd"/>
          </w:p>
        </w:tc>
      </w:tr>
      <w:tr w:rsidR="00522F6C" w14:paraId="66B7C7B5" w14:textId="77777777" w:rsidTr="00A4287C">
        <w:trPr>
          <w:trHeight w:hRule="exact" w:val="797"/>
        </w:trPr>
        <w:tc>
          <w:tcPr>
            <w:tcW w:w="3495" w:type="dxa"/>
          </w:tcPr>
          <w:p w14:paraId="08F095F9" w14:textId="77777777" w:rsidR="00522F6C" w:rsidRDefault="00522F6C" w:rsidP="00A4287C">
            <w:pPr>
              <w:pStyle w:val="TableParagraph"/>
              <w:spacing w:before="98"/>
              <w:ind w:left="47"/>
              <w:rPr>
                <w:sz w:val="18"/>
              </w:rPr>
            </w:pPr>
            <w:r>
              <w:rPr>
                <w:sz w:val="18"/>
              </w:rPr>
              <w:t>◆</w:t>
            </w:r>
            <w:proofErr w:type="spellStart"/>
            <w:r>
              <w:rPr>
                <w:sz w:val="18"/>
              </w:rPr>
              <w:t>溶連菌感染症</w:t>
            </w:r>
            <w:proofErr w:type="spellEnd"/>
          </w:p>
        </w:tc>
        <w:tc>
          <w:tcPr>
            <w:tcW w:w="1276" w:type="dxa"/>
          </w:tcPr>
          <w:p w14:paraId="10B619D9" w14:textId="77777777" w:rsidR="00522F6C" w:rsidRDefault="00522F6C" w:rsidP="00A4287C">
            <w:pPr>
              <w:pStyle w:val="TableParagraph"/>
              <w:spacing w:before="98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２～</w:t>
            </w:r>
            <w:r>
              <w:rPr>
                <w:rFonts w:hint="eastAsia"/>
                <w:sz w:val="18"/>
                <w:lang w:eastAsia="ja-JP"/>
              </w:rPr>
              <w:t>４</w:t>
            </w:r>
            <w:r>
              <w:rPr>
                <w:sz w:val="18"/>
              </w:rPr>
              <w:t>日</w:t>
            </w:r>
          </w:p>
        </w:tc>
        <w:tc>
          <w:tcPr>
            <w:tcW w:w="4394" w:type="dxa"/>
          </w:tcPr>
          <w:p w14:paraId="350A49A3" w14:textId="77777777" w:rsidR="00522F6C" w:rsidRPr="00EC48CE" w:rsidRDefault="00522F6C" w:rsidP="00A4287C">
            <w:pPr>
              <w:pStyle w:val="TableParagraph"/>
              <w:spacing w:before="98"/>
              <w:ind w:left="46" w:right="73"/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抗菌薬内服後２４時間以上経過し、発熱がなくなり通常の食事が摂れるようになるまで</w:t>
            </w:r>
          </w:p>
        </w:tc>
      </w:tr>
      <w:tr w:rsidR="00522F6C" w14:paraId="5223CCA7" w14:textId="77777777" w:rsidTr="00A4287C">
        <w:trPr>
          <w:trHeight w:hRule="exact" w:val="734"/>
        </w:trPr>
        <w:tc>
          <w:tcPr>
            <w:tcW w:w="3495" w:type="dxa"/>
          </w:tcPr>
          <w:p w14:paraId="33754E43" w14:textId="77777777" w:rsidR="00522F6C" w:rsidRDefault="00522F6C" w:rsidP="00A4287C">
            <w:pPr>
              <w:pStyle w:val="TableParagraph"/>
              <w:spacing w:before="4"/>
              <w:rPr>
                <w:sz w:val="21"/>
                <w:lang w:eastAsia="ja-JP"/>
              </w:rPr>
            </w:pPr>
          </w:p>
          <w:p w14:paraId="36481C35" w14:textId="77777777" w:rsidR="00522F6C" w:rsidRDefault="00522F6C" w:rsidP="00A4287C">
            <w:pPr>
              <w:pStyle w:val="TableParagraph"/>
              <w:ind w:left="4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乳児嘔吐下痢症（ロタウイルス）</w:t>
            </w:r>
          </w:p>
        </w:tc>
        <w:tc>
          <w:tcPr>
            <w:tcW w:w="1276" w:type="dxa"/>
          </w:tcPr>
          <w:p w14:paraId="076EFC1E" w14:textId="77777777" w:rsidR="00522F6C" w:rsidRDefault="00522F6C" w:rsidP="00A4287C">
            <w:pPr>
              <w:pStyle w:val="TableParagraph"/>
              <w:spacing w:before="4"/>
              <w:rPr>
                <w:sz w:val="21"/>
                <w:lang w:eastAsia="ja-JP"/>
              </w:rPr>
            </w:pPr>
          </w:p>
          <w:p w14:paraId="47CABCBA" w14:textId="77777777" w:rsidR="00522F6C" w:rsidRDefault="00522F6C" w:rsidP="00A4287C">
            <w:pPr>
              <w:pStyle w:val="TableParagraph"/>
              <w:ind w:left="65" w:right="65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１</w:t>
            </w:r>
            <w:r>
              <w:rPr>
                <w:sz w:val="18"/>
              </w:rPr>
              <w:t>～</w:t>
            </w:r>
            <w:r>
              <w:rPr>
                <w:rFonts w:hint="eastAsia"/>
                <w:sz w:val="18"/>
                <w:lang w:eastAsia="ja-JP"/>
              </w:rPr>
              <w:t>数日</w:t>
            </w:r>
          </w:p>
        </w:tc>
        <w:tc>
          <w:tcPr>
            <w:tcW w:w="4394" w:type="dxa"/>
          </w:tcPr>
          <w:p w14:paraId="47B6FD64" w14:textId="77777777" w:rsidR="00522F6C" w:rsidRDefault="00522F6C" w:rsidP="00A4287C">
            <w:pPr>
              <w:pStyle w:val="TableParagraph"/>
              <w:spacing w:before="18" w:line="362" w:lineRule="exact"/>
              <w:ind w:left="46" w:right="73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主要症状がほとんど消失し、主治医が登園して差し 支えないと認めたとき</w:t>
            </w:r>
          </w:p>
        </w:tc>
      </w:tr>
      <w:tr w:rsidR="00522F6C" w14:paraId="3D651C39" w14:textId="77777777" w:rsidTr="00A4287C">
        <w:trPr>
          <w:trHeight w:hRule="exact" w:val="372"/>
        </w:trPr>
        <w:tc>
          <w:tcPr>
            <w:tcW w:w="3495" w:type="dxa"/>
          </w:tcPr>
          <w:p w14:paraId="426F0F04" w14:textId="77777777" w:rsidR="00522F6C" w:rsidRDefault="00522F6C" w:rsidP="00A4287C">
            <w:pPr>
              <w:pStyle w:val="TableParagraph"/>
              <w:spacing w:before="98"/>
              <w:ind w:left="4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感染性胃腸炎（ノロウイルス）</w:t>
            </w:r>
          </w:p>
        </w:tc>
        <w:tc>
          <w:tcPr>
            <w:tcW w:w="1276" w:type="dxa"/>
          </w:tcPr>
          <w:p w14:paraId="399FD8F5" w14:textId="77777777" w:rsidR="00522F6C" w:rsidRDefault="00522F6C" w:rsidP="00A4287C">
            <w:pPr>
              <w:pStyle w:val="TableParagraph"/>
              <w:spacing w:before="98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１～</w:t>
            </w:r>
            <w:r>
              <w:rPr>
                <w:rFonts w:hint="eastAsia"/>
                <w:sz w:val="18"/>
                <w:lang w:eastAsia="ja-JP"/>
              </w:rPr>
              <w:t>数</w:t>
            </w:r>
            <w:r>
              <w:rPr>
                <w:sz w:val="18"/>
              </w:rPr>
              <w:t>日</w:t>
            </w:r>
          </w:p>
        </w:tc>
        <w:tc>
          <w:tcPr>
            <w:tcW w:w="4394" w:type="dxa"/>
          </w:tcPr>
          <w:p w14:paraId="4452F3F0" w14:textId="77777777" w:rsidR="00522F6C" w:rsidRDefault="00522F6C" w:rsidP="00A4287C">
            <w:pPr>
              <w:pStyle w:val="TableParagraph"/>
              <w:spacing w:before="98"/>
              <w:ind w:left="46" w:right="73"/>
              <w:rPr>
                <w:sz w:val="18"/>
              </w:rPr>
            </w:pPr>
            <w:proofErr w:type="spellStart"/>
            <w:r>
              <w:rPr>
                <w:sz w:val="18"/>
              </w:rPr>
              <w:t>同上</w:t>
            </w:r>
            <w:proofErr w:type="spellEnd"/>
          </w:p>
        </w:tc>
      </w:tr>
      <w:tr w:rsidR="00522F6C" w14:paraId="0C19B9F3" w14:textId="77777777" w:rsidTr="00A4287C">
        <w:trPr>
          <w:trHeight w:hRule="exact" w:val="372"/>
        </w:trPr>
        <w:tc>
          <w:tcPr>
            <w:tcW w:w="3495" w:type="dxa"/>
          </w:tcPr>
          <w:p w14:paraId="6AF88EF8" w14:textId="77777777" w:rsidR="00522F6C" w:rsidRDefault="00522F6C" w:rsidP="00A4287C">
            <w:pPr>
              <w:pStyle w:val="TableParagraph"/>
              <w:spacing w:before="98"/>
              <w:ind w:left="47"/>
              <w:rPr>
                <w:sz w:val="18"/>
              </w:rPr>
            </w:pPr>
            <w:proofErr w:type="spellStart"/>
            <w:r>
              <w:rPr>
                <w:sz w:val="18"/>
              </w:rPr>
              <w:t>マイコプラズマ肺炎</w:t>
            </w:r>
            <w:proofErr w:type="spellEnd"/>
          </w:p>
        </w:tc>
        <w:tc>
          <w:tcPr>
            <w:tcW w:w="1276" w:type="dxa"/>
          </w:tcPr>
          <w:p w14:paraId="5C91BF3F" w14:textId="77777777" w:rsidR="00522F6C" w:rsidRDefault="00522F6C" w:rsidP="00A4287C">
            <w:pPr>
              <w:pStyle w:val="TableParagraph"/>
              <w:spacing w:before="98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１～３週</w:t>
            </w:r>
          </w:p>
        </w:tc>
        <w:tc>
          <w:tcPr>
            <w:tcW w:w="4394" w:type="dxa"/>
          </w:tcPr>
          <w:p w14:paraId="5E62B72A" w14:textId="77777777" w:rsidR="00522F6C" w:rsidRDefault="00522F6C" w:rsidP="00A4287C">
            <w:pPr>
              <w:pStyle w:val="TableParagraph"/>
              <w:spacing w:before="98"/>
              <w:ind w:left="46" w:right="73"/>
              <w:rPr>
                <w:sz w:val="18"/>
              </w:rPr>
            </w:pPr>
            <w:proofErr w:type="spellStart"/>
            <w:r>
              <w:rPr>
                <w:sz w:val="18"/>
              </w:rPr>
              <w:t>同上</w:t>
            </w:r>
            <w:proofErr w:type="spellEnd"/>
          </w:p>
        </w:tc>
      </w:tr>
      <w:tr w:rsidR="00522F6C" w14:paraId="270C506A" w14:textId="77777777" w:rsidTr="00A4287C">
        <w:trPr>
          <w:trHeight w:hRule="exact" w:val="372"/>
        </w:trPr>
        <w:tc>
          <w:tcPr>
            <w:tcW w:w="3495" w:type="dxa"/>
          </w:tcPr>
          <w:p w14:paraId="51FF6423" w14:textId="77777777" w:rsidR="00522F6C" w:rsidRDefault="00522F6C" w:rsidP="00A4287C">
            <w:pPr>
              <w:pStyle w:val="TableParagraph"/>
              <w:spacing w:before="98"/>
              <w:ind w:left="47"/>
              <w:rPr>
                <w:sz w:val="18"/>
              </w:rPr>
            </w:pPr>
            <w:proofErr w:type="spellStart"/>
            <w:r>
              <w:rPr>
                <w:sz w:val="18"/>
              </w:rPr>
              <w:t>突発性発疹</w:t>
            </w:r>
            <w:proofErr w:type="spellEnd"/>
          </w:p>
        </w:tc>
        <w:tc>
          <w:tcPr>
            <w:tcW w:w="1276" w:type="dxa"/>
          </w:tcPr>
          <w:p w14:paraId="4DB169C8" w14:textId="77777777" w:rsidR="00522F6C" w:rsidRDefault="00522F6C" w:rsidP="00A4287C">
            <w:pPr>
              <w:pStyle w:val="TableParagraph"/>
              <w:spacing w:before="98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８～１４日</w:t>
            </w:r>
          </w:p>
        </w:tc>
        <w:tc>
          <w:tcPr>
            <w:tcW w:w="4394" w:type="dxa"/>
          </w:tcPr>
          <w:p w14:paraId="2A33FA0B" w14:textId="77777777" w:rsidR="00522F6C" w:rsidRDefault="00522F6C" w:rsidP="00A4287C">
            <w:pPr>
              <w:pStyle w:val="TableParagraph"/>
              <w:spacing w:before="98"/>
              <w:ind w:left="46" w:right="73"/>
              <w:rPr>
                <w:sz w:val="18"/>
              </w:rPr>
            </w:pPr>
            <w:proofErr w:type="spellStart"/>
            <w:r>
              <w:rPr>
                <w:sz w:val="18"/>
              </w:rPr>
              <w:t>同上</w:t>
            </w:r>
            <w:proofErr w:type="spellEnd"/>
          </w:p>
        </w:tc>
      </w:tr>
      <w:tr w:rsidR="00522F6C" w14:paraId="2E203C66" w14:textId="77777777" w:rsidTr="00A4287C">
        <w:trPr>
          <w:trHeight w:hRule="exact" w:val="372"/>
        </w:trPr>
        <w:tc>
          <w:tcPr>
            <w:tcW w:w="3495" w:type="dxa"/>
          </w:tcPr>
          <w:p w14:paraId="1E75B2E0" w14:textId="77777777" w:rsidR="00522F6C" w:rsidRDefault="00522F6C" w:rsidP="00A4287C">
            <w:pPr>
              <w:pStyle w:val="TableParagraph"/>
              <w:spacing w:before="98"/>
              <w:ind w:left="4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ヘルペス性歯肉口内炎</w:t>
            </w:r>
          </w:p>
        </w:tc>
        <w:tc>
          <w:tcPr>
            <w:tcW w:w="1276" w:type="dxa"/>
          </w:tcPr>
          <w:p w14:paraId="245BEFFA" w14:textId="77777777" w:rsidR="00522F6C" w:rsidRDefault="00522F6C" w:rsidP="00A4287C">
            <w:pPr>
              <w:rPr>
                <w:lang w:eastAsia="ja-JP"/>
              </w:rPr>
            </w:pPr>
          </w:p>
        </w:tc>
        <w:tc>
          <w:tcPr>
            <w:tcW w:w="4394" w:type="dxa"/>
          </w:tcPr>
          <w:p w14:paraId="761210ED" w14:textId="77777777" w:rsidR="00522F6C" w:rsidRDefault="00522F6C" w:rsidP="00A4287C">
            <w:pPr>
              <w:pStyle w:val="TableParagraph"/>
              <w:spacing w:before="98"/>
              <w:ind w:left="46" w:right="73"/>
              <w:rPr>
                <w:sz w:val="18"/>
              </w:rPr>
            </w:pPr>
            <w:proofErr w:type="spellStart"/>
            <w:r>
              <w:rPr>
                <w:sz w:val="18"/>
              </w:rPr>
              <w:t>同上</w:t>
            </w:r>
            <w:proofErr w:type="spellEnd"/>
          </w:p>
        </w:tc>
      </w:tr>
      <w:tr w:rsidR="00522F6C" w14:paraId="7057BDD9" w14:textId="77777777" w:rsidTr="00A4287C">
        <w:trPr>
          <w:trHeight w:hRule="exact" w:val="372"/>
        </w:trPr>
        <w:tc>
          <w:tcPr>
            <w:tcW w:w="3495" w:type="dxa"/>
          </w:tcPr>
          <w:p w14:paraId="25B9E8E7" w14:textId="77777777" w:rsidR="00522F6C" w:rsidRDefault="00522F6C" w:rsidP="00A4287C">
            <w:pPr>
              <w:pStyle w:val="TableParagraph"/>
              <w:spacing w:before="98"/>
              <w:ind w:left="4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◆とびひ（伝染性濃か疹・皮膚化膿症）</w:t>
            </w:r>
          </w:p>
        </w:tc>
        <w:tc>
          <w:tcPr>
            <w:tcW w:w="1276" w:type="dxa"/>
          </w:tcPr>
          <w:p w14:paraId="6828A335" w14:textId="77777777" w:rsidR="00522F6C" w:rsidRDefault="00522F6C" w:rsidP="00A4287C">
            <w:pPr>
              <w:pStyle w:val="TableParagraph"/>
              <w:spacing w:before="98"/>
              <w:ind w:left="65" w:right="65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２</w:t>
            </w:r>
            <w:r>
              <w:rPr>
                <w:sz w:val="18"/>
              </w:rPr>
              <w:t>～</w:t>
            </w:r>
            <w:r>
              <w:rPr>
                <w:rFonts w:hint="eastAsia"/>
                <w:sz w:val="18"/>
                <w:lang w:eastAsia="ja-JP"/>
              </w:rPr>
              <w:t>１０</w:t>
            </w:r>
            <w:r>
              <w:rPr>
                <w:sz w:val="18"/>
              </w:rPr>
              <w:t>日</w:t>
            </w:r>
          </w:p>
        </w:tc>
        <w:tc>
          <w:tcPr>
            <w:tcW w:w="4394" w:type="dxa"/>
          </w:tcPr>
          <w:p w14:paraId="7A0A186B" w14:textId="77777777" w:rsidR="00522F6C" w:rsidRDefault="00522F6C" w:rsidP="00A4287C">
            <w:pPr>
              <w:pStyle w:val="TableParagraph"/>
              <w:spacing w:before="98"/>
              <w:ind w:left="46" w:right="73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他人への感染のおそれがないと医師が認めたとき</w:t>
            </w:r>
          </w:p>
        </w:tc>
      </w:tr>
      <w:tr w:rsidR="00522F6C" w14:paraId="4194341B" w14:textId="77777777" w:rsidTr="00A4287C">
        <w:trPr>
          <w:trHeight w:hRule="exact" w:val="1097"/>
        </w:trPr>
        <w:tc>
          <w:tcPr>
            <w:tcW w:w="3495" w:type="dxa"/>
          </w:tcPr>
          <w:p w14:paraId="711B2D22" w14:textId="77777777" w:rsidR="00522F6C" w:rsidRDefault="00522F6C" w:rsidP="00A4287C">
            <w:pPr>
              <w:pStyle w:val="TableParagraph"/>
              <w:spacing w:before="98"/>
              <w:ind w:left="47"/>
              <w:rPr>
                <w:sz w:val="18"/>
              </w:rPr>
            </w:pPr>
            <w:r>
              <w:rPr>
                <w:sz w:val="18"/>
              </w:rPr>
              <w:t>◆</w:t>
            </w:r>
            <w:proofErr w:type="spellStart"/>
            <w:r>
              <w:rPr>
                <w:sz w:val="18"/>
              </w:rPr>
              <w:t>腸管出血性大腸菌感染症</w:t>
            </w:r>
            <w:proofErr w:type="spellEnd"/>
          </w:p>
          <w:p w14:paraId="3A9F6292" w14:textId="77777777" w:rsidR="00522F6C" w:rsidRDefault="00522F6C" w:rsidP="00A4287C">
            <w:pPr>
              <w:pStyle w:val="TableParagraph"/>
              <w:spacing w:before="127"/>
              <w:ind w:left="47"/>
              <w:rPr>
                <w:sz w:val="18"/>
              </w:rPr>
            </w:pPr>
            <w:r>
              <w:rPr>
                <w:sz w:val="18"/>
              </w:rPr>
              <w:t>（0-26,0-104,0-111,0-126,0-145,0-157</w:t>
            </w:r>
          </w:p>
          <w:p w14:paraId="0F954033" w14:textId="77777777" w:rsidR="00522F6C" w:rsidRDefault="00522F6C" w:rsidP="00A4287C">
            <w:pPr>
              <w:pStyle w:val="TableParagraph"/>
              <w:spacing w:before="125"/>
              <w:ind w:left="47"/>
              <w:rPr>
                <w:sz w:val="18"/>
              </w:rPr>
            </w:pPr>
            <w:r>
              <w:rPr>
                <w:sz w:val="18"/>
              </w:rPr>
              <w:t>等）</w:t>
            </w:r>
          </w:p>
        </w:tc>
        <w:tc>
          <w:tcPr>
            <w:tcW w:w="1276" w:type="dxa"/>
          </w:tcPr>
          <w:p w14:paraId="6BCCB11A" w14:textId="77777777" w:rsidR="00522F6C" w:rsidRDefault="00522F6C" w:rsidP="00A4287C">
            <w:pPr>
              <w:pStyle w:val="TableParagraph"/>
              <w:spacing w:before="98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３～８日</w:t>
            </w:r>
          </w:p>
        </w:tc>
        <w:tc>
          <w:tcPr>
            <w:tcW w:w="4394" w:type="dxa"/>
          </w:tcPr>
          <w:p w14:paraId="26B324B6" w14:textId="77777777" w:rsidR="00522F6C" w:rsidRDefault="00522F6C" w:rsidP="00A4287C">
            <w:pPr>
              <w:pStyle w:val="TableParagraph"/>
              <w:spacing w:before="98"/>
              <w:ind w:left="46" w:right="73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菌が消失し、主治医の許可後</w:t>
            </w:r>
          </w:p>
        </w:tc>
      </w:tr>
      <w:tr w:rsidR="00522F6C" w14:paraId="499EDB53" w14:textId="77777777" w:rsidTr="00A4287C">
        <w:trPr>
          <w:trHeight w:hRule="exact" w:val="550"/>
        </w:trPr>
        <w:tc>
          <w:tcPr>
            <w:tcW w:w="3495" w:type="dxa"/>
          </w:tcPr>
          <w:p w14:paraId="6D9FCF6A" w14:textId="77777777" w:rsidR="00522F6C" w:rsidRDefault="00522F6C" w:rsidP="00A4287C">
            <w:pPr>
              <w:pStyle w:val="TableParagraph"/>
              <w:spacing w:before="98"/>
              <w:ind w:left="47"/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◆伝染性紅斑（りんご病）</w:t>
            </w:r>
          </w:p>
        </w:tc>
        <w:tc>
          <w:tcPr>
            <w:tcW w:w="1276" w:type="dxa"/>
          </w:tcPr>
          <w:p w14:paraId="26E50D05" w14:textId="77777777" w:rsidR="00522F6C" w:rsidRDefault="00522F6C" w:rsidP="00A4287C">
            <w:pPr>
              <w:pStyle w:val="TableParagraph"/>
              <w:spacing w:before="98"/>
              <w:ind w:left="65" w:right="65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１０～２０日</w:t>
            </w:r>
          </w:p>
        </w:tc>
        <w:tc>
          <w:tcPr>
            <w:tcW w:w="4394" w:type="dxa"/>
          </w:tcPr>
          <w:p w14:paraId="3C3147DE" w14:textId="77777777" w:rsidR="00522F6C" w:rsidRDefault="00522F6C" w:rsidP="00A4287C">
            <w:pPr>
              <w:pStyle w:val="TableParagraph"/>
              <w:spacing w:before="98"/>
              <w:ind w:left="46" w:right="73"/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体力が回復するまで</w:t>
            </w:r>
          </w:p>
        </w:tc>
      </w:tr>
      <w:tr w:rsidR="00522F6C" w14:paraId="6C633802" w14:textId="77777777" w:rsidTr="00A4287C">
        <w:trPr>
          <w:trHeight w:hRule="exact" w:val="762"/>
        </w:trPr>
        <w:tc>
          <w:tcPr>
            <w:tcW w:w="3495" w:type="dxa"/>
          </w:tcPr>
          <w:p w14:paraId="6E50EA86" w14:textId="77777777" w:rsidR="00522F6C" w:rsidRDefault="00522F6C" w:rsidP="00A4287C">
            <w:pPr>
              <w:pStyle w:val="TableParagraph"/>
              <w:spacing w:before="98"/>
              <w:ind w:left="47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◆ＲＳウイルス</w:t>
            </w:r>
          </w:p>
        </w:tc>
        <w:tc>
          <w:tcPr>
            <w:tcW w:w="1276" w:type="dxa"/>
          </w:tcPr>
          <w:p w14:paraId="3141FBAF" w14:textId="77777777" w:rsidR="00522F6C" w:rsidRDefault="00522F6C" w:rsidP="00A4287C">
            <w:pPr>
              <w:pStyle w:val="TableParagraph"/>
              <w:spacing w:before="98"/>
              <w:ind w:left="65" w:right="65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２日～１週間</w:t>
            </w:r>
          </w:p>
        </w:tc>
        <w:tc>
          <w:tcPr>
            <w:tcW w:w="4394" w:type="dxa"/>
          </w:tcPr>
          <w:p w14:paraId="4B613CB8" w14:textId="77777777" w:rsidR="00522F6C" w:rsidRDefault="00522F6C" w:rsidP="00A4287C">
            <w:pPr>
              <w:pStyle w:val="TableParagraph"/>
              <w:spacing w:before="98"/>
              <w:ind w:left="46" w:right="73"/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主要症状が消失し、主治医が登園しても差し支えないと認めたとき</w:t>
            </w:r>
          </w:p>
        </w:tc>
      </w:tr>
    </w:tbl>
    <w:p w14:paraId="35688469" w14:textId="77777777" w:rsidR="00522F6C" w:rsidRDefault="00522F6C" w:rsidP="00522F6C">
      <w:pPr>
        <w:pStyle w:val="a3"/>
        <w:spacing w:before="0" w:line="268" w:lineRule="exact"/>
        <w:ind w:left="313"/>
        <w:rPr>
          <w:lang w:eastAsia="ja-JP"/>
        </w:rPr>
      </w:pPr>
      <w:r>
        <w:rPr>
          <w:lang w:eastAsia="ja-JP"/>
        </w:rPr>
        <w:t>◆印は登園許可証が必要なもの</w:t>
      </w:r>
    </w:p>
    <w:p w14:paraId="7EE7A586" w14:textId="77777777" w:rsidR="003917E6" w:rsidRDefault="003917E6">
      <w:pPr>
        <w:rPr>
          <w:rFonts w:hint="eastAsia"/>
          <w:lang w:eastAsia="ja-JP"/>
        </w:rPr>
      </w:pPr>
    </w:p>
    <w:sectPr w:rsidR="003917E6" w:rsidSect="00522F6C">
      <w:pgSz w:w="11900" w:h="16840" w:code="9"/>
      <w:pgMar w:top="1418" w:right="851" w:bottom="1202" w:left="124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6C"/>
    <w:rsid w:val="003917E6"/>
    <w:rsid w:val="00522F6C"/>
    <w:rsid w:val="00826125"/>
    <w:rsid w:val="0085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4D1E56"/>
  <w15:chartTrackingRefBased/>
  <w15:docId w15:val="{ECF3618A-C1C1-4D32-9F7C-B89EB1FF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22F6C"/>
    <w:pPr>
      <w:widowControl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3">
    <w:name w:val="heading 3"/>
    <w:basedOn w:val="a"/>
    <w:link w:val="30"/>
    <w:uiPriority w:val="1"/>
    <w:qFormat/>
    <w:rsid w:val="00522F6C"/>
    <w:pPr>
      <w:ind w:left="101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1"/>
    <w:rsid w:val="00522F6C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22F6C"/>
    <w:pPr>
      <w:widowControl w:val="0"/>
    </w:pPr>
    <w:rPr>
      <w:rFonts w:ascii="Calibri" w:eastAsia="ＭＳ 明朝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2F6C"/>
    <w:pPr>
      <w:spacing w:before="52"/>
    </w:pPr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522F6C"/>
    <w:rPr>
      <w:rFonts w:ascii="ＭＳ 明朝" w:eastAsia="ＭＳ 明朝" w:hAnsi="ＭＳ 明朝" w:cs="ＭＳ 明朝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522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山室　和夫</dc:creator>
  <cp:keywords/>
  <dc:description/>
  <cp:lastModifiedBy>山室　和夫</cp:lastModifiedBy>
  <cp:revision>1</cp:revision>
  <dcterms:created xsi:type="dcterms:W3CDTF">2024-03-12T05:15:00Z</dcterms:created>
  <dcterms:modified xsi:type="dcterms:W3CDTF">2024-03-12T05:46:00Z</dcterms:modified>
</cp:coreProperties>
</file>